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s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er-front.xml" ContentType="application/vnd.openxmlformats-officedocument.wordprocessingml.footer+xml"/>
  <Override PartName="/word/footer-back.xml" ContentType="application/vnd.openxmlformats-officedocument.wordprocessingml.footer+xml"/>
</Types>
</file>

<file path=_rels/.rels>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


</file>

<file path=word/document.xml><?xml version="1.0" encoding="utf-8"?>
<w:document xmlns:w="http://schemas.openxmlformats.org/wordprocessingml/2006/main" xmlns:r="http://schemas.openxmlformats.org/officeDocument/2006/relationships" xmlns:o="urn:schemas-microsoft-com:office:office" xmlns:v="urn:schemas-microsoft-com:vml" xmlns:w10="urn:schemas-microsoft-com:office:word" xml:space="preserve">
  <w:body>
    <w:p>
      <w:r>
        <w:pict>
          <v:shape style="position:absolute;margin-left:8;margin-top:22;width:192pt;height:63pt;z-index:1">
            <v:imagedata r:id="rLogo" o:title="younion Niederösterreich"/>
          </v:shape>
        </w:pict>
        <w:pict>
          <v:shape style="position:absolute;margin-left:220pt;margin-top:-5;width:290pt;height:120pt;mso-position-horizontal-relative:text;mso-position-vertical-relative:text;mso-width-relative:margin;mso-height-relative:margin;v-text-anchor:top">
            <v:textbox>
              <w:txbxContent>
                <w:p>
                  <w:pPr>
                    <w:spacing w:line="320" w:lineRule="atLeast"/>
                    <w:pBdr>
                      <w:bottom w:val="single" w:sz="12" w:space="1" w:color="auto"/>
                    </w:pBdr>
                  </w:pPr>
                  <w:r>
                    <w:rPr>
                      <w:b/>
                      <w:sz w:val="24"/>
                    </w:rPr>
                    <w:t>W A H L V O R S C H L A G</w:t>
                    <w:br/>
                  </w:r>
                  <w:r>
                    <w:t>der wahlwerbenden Gruppe</w:t>
                    <w:br/>
                    <w:t/>
                  </w:r>
                </w:p>
                <w:p>
                  <w:pPr>
                    <w:spacing w:before="60" w:line="360" w:lineRule="atLeast"/>
                    <w:pBdr>
                      <w:bottom w:val="single" w:sz="12" w:space="0" w:color="auto"/>
                    </w:pBdr>
                    <w:ind w:right="-10"/>
                  </w:pPr>
                  <w:r>
                    <w:t>für die am </w:t>
                    <w:t>________________</w:t>
                    <w:t> stattfindende Wahl des Ortsgruppenausschusses der </w:t>
                  </w:r>
                  <w:r>
                    <w:rPr>
                      <w:b/>
                      <w:caps/>
                    </w:rPr>
                    <w:t>Ortsgruppe</w:t>
                    <w:br/>
                  </w:r>
                </w:p>
                <w:p/>
              </w:txbxContent>
            </v:textbox>
          </v:shape>
        </w:pict>
      </w:r>
    </w:p>
    <w:p>
      <w:pPr>
        <w:spacing w:after="184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0" w:type="dxa"/>
          <w:top w:w="0" w:type="dxa"/>
          <w:bottom w:w="0" w:type="dxa"/>
        </w:tblCellMar>
        <w:tcPr>
          <w:vAlign w:val="center"/>
        </w:tcPr>
        <w:trPr>
          <w:cantSplit/>
        </w:trPr>
      </w:tblPr>
      <w:tr>
        <w:trPr>
          <w:tblHeader/>
        </w:trPr>
        <w:tc>
          <w:tcPr>
            <w:tcW w:w="330" w:type="pct"/>
            <w:tcMar>
              <w:left w:w="0"/>
              <w:right w:w="0"/>
            </w:tcMar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Ftl.Nr.</w:t>
            </w:r>
          </w:p>
        </w:tc>
        <w:tc>
          <w:tcPr>
            <w:tcW w:w="1320" w:type="pct"/>
            <w:tcBorders>
              <w:top w:val="single" w:sz="12" w:space="0" w:color="auto"/>
              <w:bottom w:val="single" w:sz="12" w:space="0" w:color="auto"/>
            </w:tcBorders>
          </w:tcPr>
          <w:p>
            <w:r>
              <w:t>Familienname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</w:tcPr>
          <w:p>
            <w:r>
              <w:t>Vorname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Geb.Dat.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Mitgl.Nr.</w:t>
            </w:r>
          </w:p>
        </w:tc>
        <w:tc>
          <w:tcPr>
            <w:tcW w:w="102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</w:tbl>
    <w:p>
      <w:pPr>
        <w:spacing w:before="10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0" w:type="dxa"/>
          <w:top w:w="0" w:type="dxa"/>
          <w:bottom w:w="0" w:type="dxa"/>
        </w:tblCellMar>
      </w:tblPr>
      <w:tr>
        <w:trPr>
          <w:trHeight w:val="800"/>
        </w:trPr>
        <w:tc>
          <w:tcPr>
            <w:tcW w:w="5000" w:type="pct"/>
          </w:tcPr>
          <w:p>
            <w:r>
              <w:t>Zustellungsbevollmächtigte(r) Vertreter(in):</w:t>
              <w:br/>
            </w:r>
            <w:r>
              <w:t> </w:t>
            </w:r>
            <w:r>
              <w:t> </w:t>
            </w:r>
          </w:p>
        </w:tc>
      </w:tr>
    </w:tbl>
    <w:p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0" w:type="dxa"/>
          <w:top w:w="0" w:type="dxa"/>
          <w:bottom w:w="0" w:type="dxa"/>
        </w:tblCellMar>
      </w:tblPr>
      <w:tr>
        <w:trPr>
          <w:trHeight w:val="11890"/>
        </w:trPr>
        <w:tc>
          <w:tcPr>
            <w:tcW w:w="5000" w:type="pct"/>
          </w:tcPr>
          <w:p>
            <w:r>
              <w:t>Unterstützungsunterschriften</w:t>
            </w:r>
          </w:p>
        </w:tc>
      </w:tr>
    </w:tbl>
    <w:p>
      <w:pPr>
        <w:spacing w:before="420"/>
      </w:pPr>
      <w:r>
        <w:t>Vom Wahlausschuß am _____________________ </w:t>
        <w:t>um _________ Uhr übernommen.</w:t>
      </w:r>
    </w:p>
    <w:p>
      <w:pPr>
        <w:spacing w:before="120" w:line="600" w:lineRule="atLeast"/>
        <w:tabs>
          <w:tab w:val="left" w:pos="5200"/>
        </w:tabs>
      </w:pPr>
      <w:r>
        <w:t>Der Wahlausschuss:</w:t>
        <w:tab/>
        <w:t>Der (Die) EinbringerIn des Wahlvorschlages:</w:t>
        <w:br/>
      </w:r>
      <w:r>
        <w:t>_____________________________</w:t>
      </w:r>
      <w:r>
        <w:tab/>
      </w:r>
      <w:r>
        <w:t>______________________________________</w:t>
      </w:r>
    </w:p>
    <w:p>
      <w:r>
        <w:br w:type="page"/>
      </w:r>
    </w:p>
    <w:p>
      <w:r>
        <w:pict>
          <v:shape style="position:absolute;margin-left:8;margin-top:22;width:192pt;height:63pt;z-index:1">
            <v:imagedata r:id="rLogo" o:title="younion Niederösterreich"/>
          </v:shape>
        </w:pict>
        <w:pict>
          <v:shape style="position:absolute;margin-left:220pt;margin-top:-5;width:290pt;height:120pt;mso-position-horizontal-relative:text;mso-position-vertical-relative:text;mso-width-relative:margin;mso-height-relative:margin;v-text-anchor:top">
            <v:textbox>
              <w:txbxContent>
                <w:p>
                  <w:pPr>
                    <w:jc w:val="center"/>
                  </w:pPr>
                  <w:r>
                    <w:rPr>
                      <w:b/>
                      <w:sz w:val="24"/>
                    </w:rPr>
                    <w:br/>
                    <w:t>W A H L V O R S C H L A G</w:t>
                    <w:br/>
                    <w:br/>
                    <w:t>(Fortsetzungsblatt)</w:t>
                  </w:r>
                </w:p>
              </w:txbxContent>
            </v:textbox>
          </v:shape>
        </w:pict>
      </w:r>
    </w:p>
    <w:p>
      <w:pPr>
        <w:spacing w:after="184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0" w:type="dxa"/>
          <w:top w:w="0" w:type="dxa"/>
          <w:bottom w:w="0" w:type="dxa"/>
        </w:tblCellMar>
        <w:tcPr>
          <w:vAlign w:val="center"/>
        </w:tcPr>
        <w:trPr>
          <w:cantSplit/>
        </w:trPr>
      </w:tblPr>
      <w:tr>
        <w:trPr>
          <w:tblHeader/>
        </w:trPr>
        <w:tc>
          <w:tcPr>
            <w:tcW w:w="330" w:type="pct"/>
            <w:tcMar>
              <w:left w:w="0"/>
              <w:right w:w="0"/>
            </w:tcMar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Ftl.Nr.</w:t>
            </w:r>
          </w:p>
        </w:tc>
        <w:tc>
          <w:tcPr>
            <w:tcW w:w="1320" w:type="pct"/>
            <w:tcBorders>
              <w:top w:val="single" w:sz="12" w:space="0" w:color="auto"/>
              <w:bottom w:val="single" w:sz="12" w:space="0" w:color="auto"/>
            </w:tcBorders>
          </w:tcPr>
          <w:p>
            <w:r>
              <w:t>Familienname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</w:tcPr>
          <w:p>
            <w:r>
              <w:t>Vorname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Geb.Dat.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Mitgl.Nr.</w:t>
            </w:r>
          </w:p>
        </w:tc>
        <w:tc>
          <w:tcPr>
            <w:tcW w:w="1020" w:type="pct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  <w:tr>
        <w:trPr>
          <w:trHeight w:val="290"/>
        </w:trPr>
        <w:tc>
          <w:tcPr>
            <w:tcMar>
              <w:right w:w="140"/>
            </w:tcMar>
          </w:tcPr>
          <w:p>
            <w:pPr>
              <w:jc w:val="right"/>
            </w:pP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p/>
        </w:tc>
      </w:tr>
    </w:tbl>
    <w:p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0" w:type="dxa"/>
          <w:top w:w="0" w:type="dxa"/>
          <w:bottom w:w="0" w:type="dxa"/>
        </w:tblCellMar>
      </w:tblPr>
      <w:tr>
        <w:trPr>
          <w:trHeight w:val="11890"/>
        </w:trPr>
        <w:tc>
          <w:tcPr>
            <w:tcW w:w="5000" w:type="pct"/>
          </w:tcPr>
          <w:p>
            <w:r>
              <w:t>Unterstützungsunterschriften</w:t>
            </w:r>
          </w:p>
        </w:tc>
      </w:tr>
    </w:tbl>
    <w:p>
      <w:pPr>
        <w:spacing w:before="420"/>
      </w:pPr>
      <w:r>
        <w:t>Vom Wahlausschuß am _____________________ </w:t>
        <w:t>um _________ Uhr übernommen.</w:t>
      </w:r>
    </w:p>
    <w:p>
      <w:pPr>
        <w:spacing w:before="120" w:line="600" w:lineRule="atLeast"/>
        <w:tabs>
          <w:tab w:val="left" w:pos="5200"/>
        </w:tabs>
      </w:pPr>
      <w:r>
        <w:t>Der Wahlausschuss:</w:t>
        <w:tab/>
        <w:t>Der (Die) EinbringerIn des Wahlvorschlages:</w:t>
        <w:br/>
      </w:r>
      <w:r>
        <w:t>_____________________________</w:t>
      </w:r>
      <w:r>
        <w:tab/>
      </w:r>
      <w:r>
        <w:t>______________________________________</w:t>
      </w:r>
    </w:p>
    <w:sectPr>
      <w:footerReference w:type="default" r:id="rFooterFront"/>
      <w:footerReference w:type="even" r:id="rFooterBack"/>
      <w:pgSz w:w="11907" w:h="16840" w:code="9"/>
      <w:pgMar w:top="818" w:right="964" w:bottom="834" w:left="907" w:header="720" w:footer="720" w:gutter="0"/>
    </w:sectPr>
  </w:body>
</w:document>
</file>

<file path=word/fonts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-back.xml><?xml version="1.0" encoding="utf-8"?>
<w:ftr xmlns:w="http://schemas.openxmlformats.org/wordprocessingml/2006/main" xmlns:r="http://schemas.openxmlformats.org/officeDocument/2006/relationships">
  <w:p>
    <w:r>
      <w:t>Blatt </w:t>
      <w:fldChar w:fldCharType="begin"/>
      <w:instrText>=INT((</w:instrText>
      <w:fldChar w:fldCharType="begin"/>
      <w:instrText>PAGE</w:instrText>
      <w:fldChar w:fldCharType="end"/>
      <w:instrText>+1)/2)</w:instrText>
      <w:fldChar w:fldCharType="end"/>
      <w:t> Rückseite, insgesamt </w:t>
      <w:fldChar w:fldCharType="begin"/>
      <w:instrText>=INT((</w:instrText>
      <w:fldChar w:fldCharType="begin"/>
      <w:instrText>NUMPAGES</w:instrText>
      <w:fldChar w:fldCharType="end"/>
      <w:instrText>+1)/2)</w:instrText>
      <w:fldChar w:fldCharType="end"/>
      <w:t> Blätter</w:t>
    </w:r>
  </w:p>
  <w:p>
    <w:pPr>
      <w:jc w:val="right"/>
    </w:pPr>
    <w:r>
      <w:rPr>
        <w:sz w:val="20"/>
      </w:rPr>
      <w:t>Vordruck: 04</w:t>
    </w:r>
  </w:p>
</w:ftr>
</file>

<file path=word/footer-front.xml><?xml version="1.0" encoding="utf-8"?>
<w:ftr xmlns:w="http://schemas.openxmlformats.org/wordprocessingml/2006/main" xmlns:r="http://schemas.openxmlformats.org/officeDocument/2006/relationships">
  <w:p>
    <w:r>
      <w:t>Blatt </w:t>
      <w:fldChar w:fldCharType="begin"/>
      <w:instrText>=INT((</w:instrText>
      <w:fldChar w:fldCharType="begin"/>
      <w:instrText>PAGE</w:instrText>
      <w:fldChar w:fldCharType="end"/>
      <w:instrText>+1)/2)</w:instrText>
      <w:fldChar w:fldCharType="end"/>
      <w:t> Vorderseite, insgesamt </w:t>
      <w:fldChar w:fldCharType="begin"/>
      <w:instrText>=INT((</w:instrText>
      <w:fldChar w:fldCharType="begin"/>
      <w:instrText>NUMPAGES</w:instrText>
      <w:fldChar w:fldCharType="end"/>
      <w:instrText>+1)/2)</w:instrText>
      <w:fldChar w:fldCharType="end"/>
      <w:t> Blätter</w:t>
    </w:r>
  </w:p>
  <w:p>
    <w:pPr>
      <w:jc w:val="right"/>
    </w:pPr>
    <w:r>
      <w:rPr>
        <w:sz w:val="20"/>
      </w:rPr>
      <w:t>Vordruck: 04</w:t>
    </w:r>
  </w:p>
</w:ftr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Arial" w:eastAsia="Arial" w:hAnsi="Arial" w:cs="Arial"/>
        <w:lang w:val="de-AT" w:eastAsia="de-AT" w:bidi="ar-SA"/>
        <w:noProof w:val="true"/>
      </w:rPr>
    </w:rPrDefault>
    <w:pPrDefault/>
  </w:docDefaults>
  <w:style w:type="paragraph" w:default="1" w:styleId="Standard">
    <w:name w:val="Normal"/>
    <w:rPr>
      <w:rFonts w:ascii="Arial" w:hAnsi="Arial" w:cs="Arial"/>
      <w:sz w:val="22"/>
    </w:rPr>
  </w:style>
</w:styles>
</file>

<file path=word/_rels/document.xml.rels><?xml version="1.0" encoding="UTF-8" standalone="yes"?>
<Relationships xmlns="http://schemas.openxmlformats.org/package/2006/relationships">
  <Relationship Id="rSettings" Type="http://schemas.openxmlformats.org/officeDocument/2006/relationships/settings" Target="settings.xml"/>
  <Relationship Id="rFontTable" Type="http://schemas.openxmlformats.org/officeDocument/2006/relationships/fontTable" Target="fontTable.xml"/>
  <Relationship Id="rStyles" Type="http://schemas.openxmlformats.org/officeDocument/2006/relationships/styles" Target="styles.xml"/>
  <Relationship Id="rLogo" Type="http://schemas.openxmlformats.org/officeDocument/2006/relationships/image" Target="media/logo.png"/>
  <Relationship Id="rFooterFront" Type="http://schemas.openxmlformats.org/officeDocument/2006/relationships/footer" Target="footer-front.xml"/>
  <Relationship Id="rFooterBack" Type="http://schemas.openxmlformats.org/officeDocument/2006/relationships/footer" Target="footer-back.xml"/>
</Relationships>


</file>

<file path=docProps/app.xml><?xml version="1.0" encoding="utf-8"?>
<Properties xmlns="http://schemas.openxmlformats.org/officeDocument/2006/extended-properties">
  <Application>Microsoft Office Word</Application>
  <Company>ELECT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FORMGEN (Formulargenerator)</dc:creator>
  <cp:keywords>gw04</cp:keywords>
  <dcterms:created xsi:type="dcterms:W3CDTF">2023-12-31T23:00:00Z</dcterms:created>
</cp:coreProperties>
</file>